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346AA" w14:textId="77777777" w:rsidR="006A044C" w:rsidRDefault="006A044C" w:rsidP="009970A0">
      <w:pPr>
        <w:jc w:val="center"/>
        <w:rPr>
          <w:sz w:val="24"/>
          <w:szCs w:val="24"/>
        </w:rPr>
      </w:pPr>
    </w:p>
    <w:p w14:paraId="325ED5E5" w14:textId="77777777" w:rsidR="001C372F" w:rsidRPr="001C372F" w:rsidRDefault="001C372F" w:rsidP="001C372F">
      <w:pPr>
        <w:jc w:val="center"/>
        <w:rPr>
          <w:sz w:val="24"/>
          <w:szCs w:val="24"/>
        </w:rPr>
      </w:pPr>
      <w:r w:rsidRPr="001C372F">
        <w:rPr>
          <w:sz w:val="24"/>
          <w:szCs w:val="24"/>
        </w:rPr>
        <w:t xml:space="preserve">“Silent Partners: Corporate Ownership, Risk and the Gender Asset Gap </w:t>
      </w:r>
    </w:p>
    <w:p w14:paraId="7B40879B" w14:textId="77777777" w:rsidR="001C372F" w:rsidRPr="001C372F" w:rsidRDefault="001C372F" w:rsidP="001C372F">
      <w:pPr>
        <w:jc w:val="center"/>
        <w:rPr>
          <w:sz w:val="24"/>
          <w:szCs w:val="24"/>
        </w:rPr>
      </w:pPr>
      <w:r w:rsidRPr="001C372F">
        <w:rPr>
          <w:sz w:val="24"/>
          <w:szCs w:val="24"/>
        </w:rPr>
        <w:t>In Antebellum New England”</w:t>
      </w:r>
    </w:p>
    <w:p w14:paraId="759F4835" w14:textId="77777777" w:rsidR="001C372F" w:rsidRPr="001C372F" w:rsidRDefault="001C372F" w:rsidP="001C372F">
      <w:pPr>
        <w:jc w:val="center"/>
        <w:rPr>
          <w:sz w:val="24"/>
          <w:szCs w:val="24"/>
        </w:rPr>
      </w:pPr>
    </w:p>
    <w:p w14:paraId="6C571976" w14:textId="41BC9D72" w:rsidR="006A044C" w:rsidRDefault="006A044C" w:rsidP="001C372F">
      <w:pPr>
        <w:jc w:val="center"/>
        <w:rPr>
          <w:sz w:val="24"/>
          <w:szCs w:val="24"/>
        </w:rPr>
      </w:pPr>
    </w:p>
    <w:p w14:paraId="32EE2F6D" w14:textId="77777777" w:rsidR="001C372F" w:rsidRDefault="001C372F" w:rsidP="009970A0">
      <w:pPr>
        <w:jc w:val="center"/>
        <w:rPr>
          <w:sz w:val="24"/>
          <w:szCs w:val="24"/>
        </w:rPr>
      </w:pPr>
    </w:p>
    <w:p w14:paraId="2CEC7C74" w14:textId="77777777" w:rsidR="001C372F" w:rsidRDefault="001C372F" w:rsidP="009970A0">
      <w:pPr>
        <w:jc w:val="center"/>
        <w:rPr>
          <w:sz w:val="24"/>
          <w:szCs w:val="24"/>
        </w:rPr>
      </w:pPr>
    </w:p>
    <w:p w14:paraId="4F12E8EE" w14:textId="77777777" w:rsidR="001C372F" w:rsidRDefault="001C372F" w:rsidP="009970A0">
      <w:pPr>
        <w:jc w:val="center"/>
        <w:rPr>
          <w:sz w:val="24"/>
          <w:szCs w:val="24"/>
        </w:rPr>
      </w:pPr>
    </w:p>
    <w:p w14:paraId="2575A876" w14:textId="076F2CB6" w:rsidR="007C598B" w:rsidRDefault="009970A0" w:rsidP="009970A0">
      <w:pPr>
        <w:jc w:val="center"/>
        <w:rPr>
          <w:sz w:val="24"/>
          <w:szCs w:val="24"/>
        </w:rPr>
      </w:pPr>
      <w:r w:rsidRPr="009970A0">
        <w:rPr>
          <w:sz w:val="24"/>
          <w:szCs w:val="24"/>
        </w:rPr>
        <w:t>DISCLOSURE STATEMENT</w:t>
      </w:r>
    </w:p>
    <w:p w14:paraId="642361CC" w14:textId="46A6558B" w:rsidR="001C372F" w:rsidRPr="009970A0" w:rsidRDefault="001C372F" w:rsidP="009970A0">
      <w:pPr>
        <w:jc w:val="center"/>
        <w:rPr>
          <w:sz w:val="24"/>
          <w:szCs w:val="24"/>
        </w:rPr>
      </w:pPr>
      <w:r>
        <w:rPr>
          <w:sz w:val="24"/>
          <w:szCs w:val="24"/>
        </w:rPr>
        <w:t>January 8, 2025</w:t>
      </w:r>
    </w:p>
    <w:p w14:paraId="7FE51815" w14:textId="77777777" w:rsidR="009970A0" w:rsidRPr="009970A0" w:rsidRDefault="009970A0" w:rsidP="009970A0">
      <w:pPr>
        <w:jc w:val="center"/>
        <w:rPr>
          <w:sz w:val="24"/>
          <w:szCs w:val="24"/>
        </w:rPr>
      </w:pPr>
    </w:p>
    <w:p w14:paraId="48DE4032" w14:textId="3888CDEA" w:rsidR="009970A0" w:rsidRPr="009970A0" w:rsidRDefault="009970A0" w:rsidP="009970A0">
      <w:pPr>
        <w:jc w:val="center"/>
        <w:rPr>
          <w:sz w:val="24"/>
          <w:szCs w:val="24"/>
        </w:rPr>
      </w:pPr>
      <w:r w:rsidRPr="009970A0">
        <w:rPr>
          <w:sz w:val="24"/>
          <w:szCs w:val="24"/>
        </w:rPr>
        <w:t>B. Zorina Khan</w:t>
      </w:r>
    </w:p>
    <w:p w14:paraId="6DABD228" w14:textId="7A2950B0" w:rsidR="009970A0" w:rsidRPr="009970A0" w:rsidRDefault="009970A0" w:rsidP="009970A0">
      <w:pPr>
        <w:jc w:val="center"/>
        <w:rPr>
          <w:sz w:val="24"/>
          <w:szCs w:val="24"/>
        </w:rPr>
      </w:pPr>
      <w:r w:rsidRPr="009970A0">
        <w:rPr>
          <w:sz w:val="24"/>
          <w:szCs w:val="24"/>
        </w:rPr>
        <w:t>Bowdoin College and NBER</w:t>
      </w:r>
    </w:p>
    <w:p w14:paraId="6768718E" w14:textId="77777777" w:rsidR="009970A0" w:rsidRPr="009970A0" w:rsidRDefault="009970A0">
      <w:pPr>
        <w:rPr>
          <w:sz w:val="24"/>
          <w:szCs w:val="24"/>
        </w:rPr>
      </w:pPr>
    </w:p>
    <w:p w14:paraId="25F8D931" w14:textId="6D996788" w:rsidR="009970A0" w:rsidRPr="009970A0" w:rsidRDefault="009970A0" w:rsidP="006A044C">
      <w:pPr>
        <w:spacing w:line="480" w:lineRule="auto"/>
        <w:rPr>
          <w:sz w:val="24"/>
          <w:szCs w:val="24"/>
        </w:rPr>
      </w:pPr>
      <w:r w:rsidRPr="009970A0">
        <w:rPr>
          <w:sz w:val="24"/>
          <w:szCs w:val="24"/>
        </w:rPr>
        <w:t>Please note that</w:t>
      </w:r>
      <w:r w:rsidR="006A044C">
        <w:rPr>
          <w:sz w:val="24"/>
          <w:szCs w:val="24"/>
        </w:rPr>
        <w:t xml:space="preserve"> I have nothing to disclose. In particular,</w:t>
      </w:r>
      <w:r w:rsidRPr="009970A0">
        <w:rPr>
          <w:sz w:val="24"/>
          <w:szCs w:val="24"/>
        </w:rPr>
        <w:t xml:space="preserve"> I have</w:t>
      </w:r>
      <w:r w:rsidRPr="009970A0">
        <w:rPr>
          <w:sz w:val="24"/>
          <w:szCs w:val="24"/>
        </w:rPr>
        <w:t xml:space="preserve"> no relevant or material financial interests that relate to the research described in this pape</w:t>
      </w:r>
      <w:r w:rsidRPr="009970A0">
        <w:rPr>
          <w:sz w:val="24"/>
          <w:szCs w:val="24"/>
        </w:rPr>
        <w:t>r.</w:t>
      </w:r>
    </w:p>
    <w:sectPr w:rsidR="009970A0" w:rsidRPr="009970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0A0"/>
    <w:rsid w:val="001C372F"/>
    <w:rsid w:val="002135CC"/>
    <w:rsid w:val="00294659"/>
    <w:rsid w:val="00540B69"/>
    <w:rsid w:val="00660733"/>
    <w:rsid w:val="006A044C"/>
    <w:rsid w:val="00716D1D"/>
    <w:rsid w:val="007C598B"/>
    <w:rsid w:val="007F2706"/>
    <w:rsid w:val="009970A0"/>
    <w:rsid w:val="00A11EE9"/>
    <w:rsid w:val="00D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7F3A1"/>
  <w15:chartTrackingRefBased/>
  <w15:docId w15:val="{D95CB0BF-3E31-43B8-8A23-D27948E9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296</Characters>
  <Application>Microsoft Office Word</Application>
  <DocSecurity>0</DocSecurity>
  <Lines>9</Lines>
  <Paragraphs>5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bkhan</dc:creator>
  <cp:keywords/>
  <dc:description/>
  <cp:lastModifiedBy>bkhan</cp:lastModifiedBy>
  <cp:revision>3</cp:revision>
  <dcterms:created xsi:type="dcterms:W3CDTF">2025-01-08T17:07:00Z</dcterms:created>
  <dcterms:modified xsi:type="dcterms:W3CDTF">2025-01-08T17:29:00Z</dcterms:modified>
</cp:coreProperties>
</file>